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EF" w:rsidRDefault="005D2CEA" w:rsidP="00792120">
      <w:pPr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8218C8">
        <w:rPr>
          <w:b/>
          <w:sz w:val="30"/>
        </w:rPr>
        <w:t>PATH</w:t>
      </w:r>
      <w:r w:rsidR="00D35D66">
        <w:rPr>
          <w:b/>
          <w:sz w:val="30"/>
        </w:rPr>
        <w:t xml:space="preserve"> </w:t>
      </w:r>
      <w:r>
        <w:rPr>
          <w:b/>
          <w:sz w:val="30"/>
        </w:rPr>
        <w:t>EXIT ASSESSMENT</w:t>
      </w:r>
    </w:p>
    <w:p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:rsidTr="00322BAB">
        <w:trPr>
          <w:trHeight w:val="259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DATE OF PROJECT</w:t>
            </w:r>
            <w:r>
              <w:rPr>
                <w:b/>
                <w:sz w:val="20"/>
              </w:rPr>
              <w:t xml:space="preserve"> EXIT</w:t>
            </w:r>
          </w:p>
        </w:tc>
      </w:tr>
      <w:tr w:rsidR="007074EF" w:rsidTr="00322BAB">
        <w:trPr>
          <w:trHeight w:val="490"/>
        </w:trPr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:rsidTr="00322BAB">
        <w:trPr>
          <w:trHeight w:val="259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:rsidTr="00322BAB">
        <w:trPr>
          <w:trHeight w:val="490"/>
        </w:trPr>
        <w:tc>
          <w:tcPr>
            <w:tcW w:w="6028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74EF" w:rsidRPr="00BD51D1" w:rsidRDefault="007074EF">
      <w:pPr>
        <w:pStyle w:val="BodyText"/>
        <w:spacing w:after="1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E9490F" w:rsidTr="00E9490F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E9490F" w:rsidRDefault="00E9490F" w:rsidP="00E9490F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REASON FOR LEAVING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Non-compliance with program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Criminal activity/violence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Non-payment of rent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Death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Reached maximum time allowed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Disagreement with rules/persons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Left for housing opportunity before completing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Unknown/Disappeared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Needs could not be met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</w:p>
        </w:tc>
      </w:tr>
    </w:tbl>
    <w:p w:rsidR="00E9490F" w:rsidRPr="00BD51D1" w:rsidRDefault="00E9490F">
      <w:pPr>
        <w:pStyle w:val="BodyText"/>
        <w:spacing w:after="1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723"/>
        <w:gridCol w:w="360"/>
        <w:gridCol w:w="1073"/>
        <w:gridCol w:w="360"/>
        <w:gridCol w:w="2158"/>
        <w:gridCol w:w="6"/>
        <w:gridCol w:w="361"/>
        <w:gridCol w:w="359"/>
        <w:gridCol w:w="720"/>
        <w:gridCol w:w="648"/>
        <w:gridCol w:w="360"/>
        <w:gridCol w:w="1366"/>
        <w:gridCol w:w="360"/>
        <w:gridCol w:w="1589"/>
      </w:tblGrid>
      <w:tr w:rsidR="00BD51D1" w:rsidTr="00BD51D1">
        <w:trPr>
          <w:trHeight w:val="259"/>
        </w:trPr>
        <w:tc>
          <w:tcPr>
            <w:tcW w:w="10800" w:type="dxa"/>
            <w:gridSpan w:val="15"/>
            <w:tcBorders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BD51D1" w:rsidRDefault="00BD51D1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DESTINATION – </w:t>
            </w:r>
            <w:r>
              <w:rPr>
                <w:b/>
                <w:sz w:val="18"/>
              </w:rPr>
              <w:t>Where will the client be staying right after leaving this project?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 w:val="restart"/>
            <w:tcBorders>
              <w:top w:val="double" w:sz="1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60" w:type="dxa"/>
            <w:tcBorders>
              <w:top w:val="double" w:sz="1" w:space="0" w:color="000000"/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top w:val="double" w:sz="1" w:space="0" w:color="000000"/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 a vehicle, abandoned building, bus/train station, airport or anywhere outside)</w:t>
            </w:r>
          </w:p>
        </w:tc>
      </w:tr>
      <w:tr w:rsidR="00BD51D1" w:rsidTr="000B36F0">
        <w:trPr>
          <w:cantSplit/>
          <w:trHeight w:val="490"/>
        </w:trPr>
        <w:tc>
          <w:tcPr>
            <w:tcW w:w="1080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 xml:space="preserve"> or </w:t>
            </w:r>
          </w:p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RHY-funded Host Home shelter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 or juvenile detention facility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and Permanent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Residential project or halfway house with no homeless criteria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friends,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friends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PH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TH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GPD TIP housing subsidy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VASH housing subsidy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 xml:space="preserve">No exit interview completed 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51D1" w:rsidRPr="00322BAB" w:rsidRDefault="00BD51D1" w:rsidP="00BD51D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D51D1" w:rsidRDefault="00BD51D1" w:rsidP="00BD51D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D51D1" w:rsidRDefault="00BD51D1" w:rsidP="00BD51D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D51D1" w:rsidRDefault="00BD51D1" w:rsidP="00BD51D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refused</w:t>
            </w:r>
          </w:p>
        </w:tc>
      </w:tr>
      <w:tr w:rsidR="00BD51D1" w:rsidTr="000B36F0">
        <w:trPr>
          <w:cantSplit/>
          <w:trHeight w:val="24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D51D1" w:rsidRDefault="00BD51D1" w:rsidP="00BD51D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gridSpan w:val="12"/>
            <w:tcBorders>
              <w:left w:val="nil"/>
            </w:tcBorders>
            <w:vAlign w:val="center"/>
          </w:tcPr>
          <w:p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  <w:tr w:rsidR="001F4C1B" w:rsidTr="000B36F0">
        <w:trPr>
          <w:trHeight w:val="259"/>
        </w:trPr>
        <w:tc>
          <w:tcPr>
            <w:tcW w:w="10800" w:type="dxa"/>
            <w:gridSpan w:val="1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INCOME AND SOURCES </w:t>
            </w:r>
            <w:r>
              <w:rPr>
                <w:b/>
                <w:sz w:val="18"/>
              </w:rPr>
              <w:t>- Does the client currently have any income from any source?</w:t>
            </w:r>
          </w:p>
        </w:tc>
      </w:tr>
      <w:tr w:rsidR="001F4C1B" w:rsidTr="000B36F0">
        <w:trPr>
          <w:trHeight w:val="259"/>
        </w:trPr>
        <w:tc>
          <w:tcPr>
            <w:tcW w:w="357" w:type="dxa"/>
            <w:tcBorders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  <w:bottom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gridSpan w:val="2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6" w:type="dxa"/>
            <w:tcBorders>
              <w:left w:val="nil"/>
              <w:bottom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9" w:type="dxa"/>
            <w:tcBorders>
              <w:left w:val="nil"/>
              <w:bottom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1F4C1B" w:rsidTr="000B36F0">
        <w:trPr>
          <w:trHeight w:val="1272"/>
        </w:trPr>
        <w:tc>
          <w:tcPr>
            <w:tcW w:w="10800" w:type="dxa"/>
            <w:gridSpan w:val="15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To complete the table below, you must answer ‘Yes’ or ‘No’ for each income source.</w:t>
            </w:r>
          </w:p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income source is current and received as of today (i.e. not terminated).</w:t>
            </w:r>
          </w:p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sources that have been terminated, even if they were received in the past.</w:t>
            </w:r>
          </w:p>
          <w:p w:rsidR="001F4C1B" w:rsidRPr="00415AF4" w:rsidRDefault="001F4C1B" w:rsidP="00BD51D1">
            <w:pPr>
              <w:pStyle w:val="TableParagraph"/>
              <w:ind w:left="101"/>
              <w:rPr>
                <w:b/>
                <w:color w:val="000000" w:themeColor="text1"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source is ‘Yes’, complete the shaded sections below.</w:t>
            </w:r>
          </w:p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Enter the start date and monthly amount received. If unsure of the exact amount, enter the client’s best estimate.</w:t>
            </w:r>
          </w:p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Children's income (except earned income) can be included under the Head of Household’s information.</w:t>
            </w:r>
          </w:p>
        </w:tc>
      </w:tr>
      <w:tr w:rsidR="001F4C1B" w:rsidTr="000B36F0">
        <w:trPr>
          <w:trHeight w:val="490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:rsidR="001F4C1B" w:rsidRDefault="001F4C1B" w:rsidP="00BD51D1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AABD (Aid to Aged, Blind &amp; Disabled)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Alimony or Other Spousal Support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Annuities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Contributions from Other People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Dividends (Investments)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Earned Income (from job)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Pr="00934EB5" w:rsidRDefault="001F4C1B" w:rsidP="00BD51D1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Interest (Bank)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Pension or Retirement Income from a Former Job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Rental Income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Self Employment</w:t>
            </w:r>
            <w:proofErr w:type="spellEnd"/>
            <w:r>
              <w:rPr>
                <w:sz w:val="18"/>
              </w:rPr>
              <w:t xml:space="preserve"> Wages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SSA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SSDI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SSI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Disability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Stipend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TANF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Unemployment Insurance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Non-service Connected Disability Pension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Service Connected Disability Compensation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Worker’s Compensation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5037" w:type="dxa"/>
            <w:gridSpan w:val="7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0B36F0">
        <w:trPr>
          <w:trHeight w:val="259"/>
        </w:trPr>
        <w:tc>
          <w:tcPr>
            <w:tcW w:w="6477" w:type="dxa"/>
            <w:gridSpan w:val="10"/>
            <w:vAlign w:val="center"/>
          </w:tcPr>
          <w:p w:rsidR="001F4C1B" w:rsidRDefault="001F4C1B" w:rsidP="00BD51D1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E17145" w:rsidRPr="00BD51D1" w:rsidRDefault="00E17145" w:rsidP="00E9490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1F4C1B" w:rsidTr="00BD51D1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Does the client have any non-cash benefits from any source?</w:t>
            </w:r>
          </w:p>
        </w:tc>
      </w:tr>
      <w:tr w:rsidR="001F4C1B" w:rsidTr="00BD51D1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1F4C1B" w:rsidTr="00BD51D1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non-cash benefit. </w:t>
            </w:r>
          </w:p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‘Yes’ only if the non-cash benefit is recurrent and received as of today (i.e. not terminated). </w:t>
            </w:r>
          </w:p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1F4C1B" w:rsidTr="00BD51D1">
        <w:trPr>
          <w:trHeight w:val="490"/>
        </w:trPr>
        <w:tc>
          <w:tcPr>
            <w:tcW w:w="5037" w:type="dxa"/>
            <w:gridSpan w:val="4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:rsidR="001F4C1B" w:rsidRDefault="001F4C1B" w:rsidP="00BD51D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1F4C1B" w:rsidTr="00BD51D1">
        <w:trPr>
          <w:trHeight w:val="259"/>
        </w:trPr>
        <w:tc>
          <w:tcPr>
            <w:tcW w:w="5037" w:type="dxa"/>
            <w:gridSpan w:val="4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LIHEAP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BD51D1">
        <w:trPr>
          <w:trHeight w:val="259"/>
        </w:trPr>
        <w:tc>
          <w:tcPr>
            <w:tcW w:w="5037" w:type="dxa"/>
            <w:gridSpan w:val="4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BD51D1">
        <w:trPr>
          <w:trHeight w:val="490"/>
        </w:trPr>
        <w:tc>
          <w:tcPr>
            <w:tcW w:w="5037" w:type="dxa"/>
            <w:gridSpan w:val="4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BD51D1">
        <w:trPr>
          <w:trHeight w:val="259"/>
        </w:trPr>
        <w:tc>
          <w:tcPr>
            <w:tcW w:w="5037" w:type="dxa"/>
            <w:gridSpan w:val="4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BD51D1">
        <w:trPr>
          <w:trHeight w:val="259"/>
        </w:trPr>
        <w:tc>
          <w:tcPr>
            <w:tcW w:w="5037" w:type="dxa"/>
            <w:gridSpan w:val="4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BD51D1">
        <w:trPr>
          <w:trHeight w:val="259"/>
        </w:trPr>
        <w:tc>
          <w:tcPr>
            <w:tcW w:w="5037" w:type="dxa"/>
            <w:gridSpan w:val="4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F4C1B" w:rsidTr="00BD51D1">
        <w:trPr>
          <w:trHeight w:val="259"/>
        </w:trPr>
        <w:tc>
          <w:tcPr>
            <w:tcW w:w="5037" w:type="dxa"/>
            <w:gridSpan w:val="4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Other (specify):</w:t>
            </w:r>
          </w:p>
        </w:tc>
        <w:tc>
          <w:tcPr>
            <w:tcW w:w="72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1F4C1B" w:rsidRDefault="001F4C1B" w:rsidP="00BD51D1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1F4C1B" w:rsidRDefault="001F4C1B" w:rsidP="00E9490F">
      <w:pPr>
        <w:pStyle w:val="BodyText"/>
        <w:rPr>
          <w:sz w:val="22"/>
          <w:szCs w:val="22"/>
        </w:rPr>
      </w:pPr>
    </w:p>
    <w:p w:rsidR="00BD51D1" w:rsidRDefault="00BD51D1" w:rsidP="00E9490F">
      <w:pPr>
        <w:pStyle w:val="BodyText"/>
        <w:rPr>
          <w:sz w:val="22"/>
          <w:szCs w:val="22"/>
        </w:rPr>
      </w:pPr>
    </w:p>
    <w:p w:rsidR="00BD51D1" w:rsidRPr="00BD51D1" w:rsidRDefault="00BD51D1" w:rsidP="00E9490F">
      <w:pPr>
        <w:pStyle w:val="BodyText"/>
        <w:rPr>
          <w:sz w:val="22"/>
          <w:szCs w:val="22"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231"/>
        <w:gridCol w:w="360"/>
        <w:gridCol w:w="2159"/>
        <w:gridCol w:w="360"/>
        <w:gridCol w:w="1731"/>
        <w:gridCol w:w="360"/>
        <w:gridCol w:w="1297"/>
        <w:gridCol w:w="143"/>
        <w:gridCol w:w="217"/>
        <w:gridCol w:w="1583"/>
        <w:gridCol w:w="8"/>
      </w:tblGrid>
      <w:tr w:rsidR="001F4C1B" w:rsidTr="00BD51D1">
        <w:trPr>
          <w:trHeight w:val="259"/>
        </w:trPr>
        <w:tc>
          <w:tcPr>
            <w:tcW w:w="10807" w:type="dxa"/>
            <w:gridSpan w:val="12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HEALTH INSURANCE </w:t>
            </w:r>
            <w:r>
              <w:rPr>
                <w:b/>
                <w:sz w:val="18"/>
              </w:rPr>
              <w:t>- Is the client currently covered by health insurance?</w:t>
            </w:r>
          </w:p>
        </w:tc>
      </w:tr>
      <w:tr w:rsidR="001F4C1B" w:rsidTr="00BD51D1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1" w:type="dxa"/>
            <w:tcBorders>
              <w:lef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1" w:type="dxa"/>
            <w:gridSpan w:val="2"/>
            <w:tcBorders>
              <w:lef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1F4C1B" w:rsidTr="00BD51D1">
        <w:trPr>
          <w:trHeight w:val="864"/>
        </w:trPr>
        <w:tc>
          <w:tcPr>
            <w:tcW w:w="10807" w:type="dxa"/>
            <w:gridSpan w:val="12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health insurance source.</w:t>
            </w:r>
          </w:p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for any source that is currently received.</w:t>
            </w:r>
          </w:p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‘No’ for sources that have been terminated, even if they were received in the past. </w:t>
            </w:r>
          </w:p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insurance type, complete the shaded section below.</w:t>
            </w:r>
          </w:p>
        </w:tc>
      </w:tr>
      <w:tr w:rsidR="001F4C1B" w:rsidTr="00BD51D1">
        <w:trPr>
          <w:gridAfter w:val="1"/>
          <w:wAfter w:w="8" w:type="dxa"/>
          <w:trHeight w:val="432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Health Insurance Type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1F4C1B" w:rsidTr="00BD51D1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1F4C1B" w:rsidTr="00BD51D1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1F4C1B" w:rsidTr="00BD51D1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Children’s Health Insurance Program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1F4C1B" w:rsidTr="00BD51D1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Veteran’s Administration (VA) Medical Services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1F4C1B" w:rsidTr="00BD51D1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Employer-Provided Health Insurance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1F4C1B" w:rsidTr="00BD51D1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Health Insurance obtained through COBRA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1F4C1B" w:rsidTr="00BD51D1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Pay Health Insurance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1F4C1B" w:rsidTr="00BD51D1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1F4C1B" w:rsidTr="00BD51D1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1F4C1B" w:rsidTr="00BD51D1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1800" w:type="dxa"/>
            <w:gridSpan w:val="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</w:tbl>
    <w:p w:rsidR="001F4C1B" w:rsidRPr="00BD51D1" w:rsidRDefault="001F4C1B" w:rsidP="00E9490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1F4C1B" w:rsidTr="00BD51D1">
        <w:trPr>
          <w:trHeight w:val="259"/>
        </w:trPr>
        <w:tc>
          <w:tcPr>
            <w:tcW w:w="10800" w:type="dxa"/>
            <w:gridSpan w:val="18"/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DISABILITY STATUS </w:t>
            </w:r>
            <w:r>
              <w:rPr>
                <w:b/>
                <w:sz w:val="18"/>
              </w:rPr>
              <w:t>- Does the client have a disabling condition?</w:t>
            </w:r>
          </w:p>
        </w:tc>
      </w:tr>
      <w:tr w:rsidR="001F4C1B" w:rsidTr="00BD51D1">
        <w:trPr>
          <w:trHeight w:val="259"/>
        </w:trPr>
        <w:tc>
          <w:tcPr>
            <w:tcW w:w="355" w:type="dxa"/>
            <w:tcBorders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1F4C1B" w:rsidTr="00BD51D1">
        <w:trPr>
          <w:trHeight w:val="490"/>
        </w:trPr>
        <w:tc>
          <w:tcPr>
            <w:tcW w:w="10800" w:type="dxa"/>
            <w:gridSpan w:val="18"/>
            <w:tcBorders>
              <w:top w:val="double" w:sz="1" w:space="0" w:color="000000"/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disability type (in white).</w:t>
            </w:r>
          </w:p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disability type, you must also complete the shaded sections below.</w:t>
            </w:r>
          </w:p>
        </w:tc>
      </w:tr>
      <w:tr w:rsidR="001F4C1B" w:rsidTr="00BD51D1">
        <w:trPr>
          <w:trHeight w:val="490"/>
        </w:trPr>
        <w:tc>
          <w:tcPr>
            <w:tcW w:w="3240" w:type="dxa"/>
            <w:gridSpan w:val="5"/>
            <w:tcBorders>
              <w:top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4C5062" w:rsidRDefault="001F4C1B" w:rsidP="00BD51D1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Expected to be of long-continued and indefinite duration and </w:t>
            </w:r>
          </w:p>
          <w:p w:rsidR="001F4C1B" w:rsidRPr="00BB5430" w:rsidRDefault="001F4C1B" w:rsidP="00BD51D1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>substantially</w:t>
            </w:r>
            <w:proofErr w:type="gramEnd"/>
            <w:r>
              <w:rPr>
                <w:b/>
                <w:sz w:val="16"/>
              </w:rPr>
              <w:t xml:space="preserve"> impairs client’s ability to live independently?</w:t>
            </w:r>
          </w:p>
        </w:tc>
      </w:tr>
      <w:tr w:rsidR="001F4C1B" w:rsidTr="00BD51D1">
        <w:trPr>
          <w:trHeight w:val="259"/>
        </w:trPr>
        <w:tc>
          <w:tcPr>
            <w:tcW w:w="3240" w:type="dxa"/>
            <w:gridSpan w:val="5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Alcohol Abuse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F4C1B" w:rsidTr="00BD51D1">
        <w:trPr>
          <w:trHeight w:val="259"/>
        </w:trPr>
        <w:tc>
          <w:tcPr>
            <w:tcW w:w="3240" w:type="dxa"/>
            <w:gridSpan w:val="5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Drug Abuse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F4C1B" w:rsidTr="00BD51D1">
        <w:trPr>
          <w:trHeight w:val="259"/>
        </w:trPr>
        <w:tc>
          <w:tcPr>
            <w:tcW w:w="3240" w:type="dxa"/>
            <w:gridSpan w:val="5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Both Alcohol and Drug Abuse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F4C1B" w:rsidTr="00BD51D1">
        <w:trPr>
          <w:trHeight w:val="259"/>
        </w:trPr>
        <w:tc>
          <w:tcPr>
            <w:tcW w:w="3240" w:type="dxa"/>
            <w:gridSpan w:val="5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Developmental Disability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F4C1B" w:rsidTr="00BD51D1">
        <w:trPr>
          <w:trHeight w:val="259"/>
        </w:trPr>
        <w:tc>
          <w:tcPr>
            <w:tcW w:w="3240" w:type="dxa"/>
            <w:gridSpan w:val="5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F4C1B" w:rsidTr="00BD51D1">
        <w:trPr>
          <w:trHeight w:val="259"/>
        </w:trPr>
        <w:tc>
          <w:tcPr>
            <w:tcW w:w="3240" w:type="dxa"/>
            <w:gridSpan w:val="5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Problem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F4C1B" w:rsidTr="00BD51D1">
        <w:trPr>
          <w:trHeight w:val="259"/>
        </w:trPr>
        <w:tc>
          <w:tcPr>
            <w:tcW w:w="3240" w:type="dxa"/>
            <w:gridSpan w:val="5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1F4C1B" w:rsidTr="00BD51D1">
        <w:trPr>
          <w:trHeight w:val="259"/>
        </w:trPr>
        <w:tc>
          <w:tcPr>
            <w:tcW w:w="3240" w:type="dxa"/>
            <w:gridSpan w:val="5"/>
            <w:vAlign w:val="center"/>
          </w:tcPr>
          <w:p w:rsidR="001F4C1B" w:rsidRDefault="001F4C1B" w:rsidP="00BD51D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Chronic Health Condition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F4C1B" w:rsidRDefault="001F4C1B" w:rsidP="00BD51D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:rsidR="001F4C1B" w:rsidRDefault="001F4C1B" w:rsidP="00E9490F">
      <w:pPr>
        <w:pStyle w:val="BodyText"/>
        <w:rPr>
          <w:sz w:val="20"/>
        </w:rPr>
      </w:pPr>
    </w:p>
    <w:p w:rsidR="001F4C1B" w:rsidRDefault="001F4C1B">
      <w:pPr>
        <w:rPr>
          <w:sz w:val="20"/>
          <w:szCs w:val="18"/>
        </w:rPr>
      </w:pPr>
      <w:r>
        <w:rPr>
          <w:sz w:val="20"/>
        </w:rPr>
        <w:br w:type="page"/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60"/>
        <w:gridCol w:w="9360"/>
      </w:tblGrid>
      <w:tr w:rsidR="008218C8" w:rsidTr="00BD51D1">
        <w:trPr>
          <w:trHeight w:val="259"/>
        </w:trPr>
        <w:tc>
          <w:tcPr>
            <w:tcW w:w="10800" w:type="dxa"/>
            <w:gridSpan w:val="3"/>
            <w:tcBorders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8218C8" w:rsidRDefault="00BD51D1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>CURRENT LIVING SITUATION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 w:val="restart"/>
            <w:tcBorders>
              <w:top w:val="double" w:sz="1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60" w:type="dxa"/>
            <w:tcBorders>
              <w:top w:val="double" w:sz="1" w:space="0" w:color="000000"/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top w:val="double" w:sz="1" w:space="0" w:color="000000"/>
              <w:left w:val="nil"/>
            </w:tcBorders>
            <w:vAlign w:val="center"/>
          </w:tcPr>
          <w:p w:rsidR="008218C8" w:rsidRPr="005D2CEA" w:rsidRDefault="008218C8" w:rsidP="008218C8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 a vehicle, abandoned building, bus/train station, airport or anywhere outside)</w:t>
            </w:r>
          </w:p>
        </w:tc>
      </w:tr>
      <w:tr w:rsidR="008218C8" w:rsidTr="000B36F0">
        <w:trPr>
          <w:cantSplit/>
          <w:trHeight w:val="432"/>
        </w:trPr>
        <w:tc>
          <w:tcPr>
            <w:tcW w:w="1080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 xml:space="preserve"> or </w:t>
            </w:r>
          </w:p>
          <w:p w:rsidR="008218C8" w:rsidRPr="005D2CEA" w:rsidRDefault="008218C8" w:rsidP="008218C8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RHY-funded Host Home shelter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Pr="005D2CEA" w:rsidRDefault="008218C8" w:rsidP="008218C8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Pr="005D2CEA" w:rsidRDefault="008218C8" w:rsidP="008218C8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Pr="005D2CEA" w:rsidRDefault="008218C8" w:rsidP="008218C8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Pr="005D2CEA" w:rsidRDefault="008218C8" w:rsidP="008218C8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 or juvenile detention facility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Pr="005D2CEA" w:rsidRDefault="008218C8" w:rsidP="008218C8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Pr="005D2CEA" w:rsidRDefault="008218C8" w:rsidP="008218C8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Pr="005D2CEA" w:rsidRDefault="008218C8" w:rsidP="008218C8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and Permanent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Residential project or halfway house with no homeless criteria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BD51D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 w:rsidR="00BD51D1">
              <w:rPr>
                <w:sz w:val="18"/>
                <w:szCs w:val="18"/>
              </w:rPr>
              <w:t>in a friend’s room, apartment or house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BD51D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 w:rsidR="00BD51D1">
              <w:rPr>
                <w:sz w:val="18"/>
                <w:szCs w:val="18"/>
              </w:rPr>
              <w:t>in a</w:t>
            </w:r>
            <w:r w:rsidRPr="005D2C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family</w:t>
            </w:r>
            <w:r w:rsidR="00BD51D1">
              <w:rPr>
                <w:sz w:val="18"/>
                <w:szCs w:val="18"/>
              </w:rPr>
              <w:t xml:space="preserve"> member’s room, apartment or house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GPD TIP housing subsidy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VASH housing subsidy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8218C8" w:rsidTr="000B36F0">
        <w:trPr>
          <w:cantSplit/>
          <w:trHeight w:val="259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18C8" w:rsidRPr="00322BAB" w:rsidRDefault="008218C8" w:rsidP="0082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6334FC" w:rsidTr="000B36F0">
        <w:trPr>
          <w:cantSplit/>
          <w:trHeight w:val="25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334FC" w:rsidRPr="00322BAB" w:rsidRDefault="006334FC" w:rsidP="006334F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6334FC" w:rsidRDefault="006334FC" w:rsidP="006334F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6334FC" w:rsidRPr="005D2CEA" w:rsidRDefault="006334FC" w:rsidP="006334F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</w:tr>
      <w:tr w:rsidR="006334FC" w:rsidTr="000B36F0">
        <w:trPr>
          <w:cantSplit/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334FC" w:rsidRPr="00322BAB" w:rsidRDefault="006334FC" w:rsidP="006334F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6334FC" w:rsidRDefault="006334FC" w:rsidP="006334F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6334FC" w:rsidRPr="005D2CEA" w:rsidRDefault="006334FC" w:rsidP="006334F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 unable to determine</w:t>
            </w:r>
          </w:p>
        </w:tc>
      </w:tr>
      <w:tr w:rsidR="006334FC" w:rsidTr="000B36F0">
        <w:trPr>
          <w:cantSplit/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334FC" w:rsidRDefault="006334FC" w:rsidP="006334F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6334FC" w:rsidRDefault="006334FC" w:rsidP="006334F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6334FC" w:rsidRPr="005D2CEA" w:rsidRDefault="006334FC" w:rsidP="006334F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6334FC" w:rsidTr="000B36F0">
        <w:trPr>
          <w:cantSplit/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334FC" w:rsidRDefault="006334FC" w:rsidP="006334F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6334FC" w:rsidRDefault="006334FC" w:rsidP="006334F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6334FC" w:rsidRPr="005D2CEA" w:rsidRDefault="006334FC" w:rsidP="006334F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refused</w:t>
            </w:r>
          </w:p>
        </w:tc>
      </w:tr>
      <w:tr w:rsidR="006334FC" w:rsidTr="000B36F0">
        <w:trPr>
          <w:cantSplit/>
          <w:trHeight w:val="25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334FC" w:rsidRDefault="006334FC" w:rsidP="006334F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6334FC" w:rsidRDefault="006334FC" w:rsidP="006334F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:rsidR="006334FC" w:rsidRPr="005D2CEA" w:rsidRDefault="006334FC" w:rsidP="006334F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</w:tbl>
    <w:p w:rsidR="008218C8" w:rsidRPr="006334FC" w:rsidRDefault="008218C8" w:rsidP="00E9490F">
      <w:pPr>
        <w:pStyle w:val="BodyText"/>
        <w:rPr>
          <w:sz w:val="22"/>
          <w:szCs w:val="22"/>
        </w:rPr>
      </w:pPr>
    </w:p>
    <w:tbl>
      <w:tblPr>
        <w:tblW w:w="3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55"/>
        <w:gridCol w:w="365"/>
        <w:gridCol w:w="360"/>
        <w:gridCol w:w="360"/>
        <w:gridCol w:w="360"/>
        <w:gridCol w:w="360"/>
        <w:gridCol w:w="360"/>
        <w:gridCol w:w="360"/>
      </w:tblGrid>
      <w:tr w:rsidR="008218C8" w:rsidRPr="00F57943" w:rsidTr="008218C8">
        <w:trPr>
          <w:trHeight w:val="432"/>
        </w:trPr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:rsidR="008218C8" w:rsidRPr="00F57943" w:rsidRDefault="008218C8" w:rsidP="008218C8">
            <w:pPr>
              <w:pStyle w:val="TableParagraph"/>
              <w:ind w:left="101"/>
              <w:jc w:val="center"/>
              <w:rPr>
                <w:b/>
                <w:sz w:val="18"/>
                <w:szCs w:val="18"/>
              </w:rPr>
            </w:pPr>
            <w:r w:rsidRPr="00F57943">
              <w:rPr>
                <w:b/>
                <w:sz w:val="18"/>
                <w:szCs w:val="18"/>
              </w:rPr>
              <w:t>DATE OF PATH STATUS DETERMINATION</w:t>
            </w:r>
          </w:p>
        </w:tc>
      </w:tr>
      <w:tr w:rsidR="008218C8" w:rsidRPr="00712D22" w:rsidTr="008218C8">
        <w:trPr>
          <w:trHeight w:val="432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8218C8" w:rsidRPr="00712D22" w:rsidTr="008218C8">
        <w:trPr>
          <w:trHeight w:val="144"/>
        </w:trPr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218C8" w:rsidRPr="00712D22" w:rsidRDefault="008218C8" w:rsidP="008218C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</w:tr>
    </w:tbl>
    <w:p w:rsidR="008218C8" w:rsidRPr="006334FC" w:rsidRDefault="008218C8" w:rsidP="008218C8">
      <w:pPr>
        <w:pStyle w:val="BodyText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8218C8" w:rsidTr="006334FC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8218C8" w:rsidRDefault="008218C8" w:rsidP="006334F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CLIENT BECAME ENROLLED IN PATH</w:t>
            </w:r>
          </w:p>
        </w:tc>
      </w:tr>
      <w:tr w:rsidR="008218C8" w:rsidTr="006334F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6334F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218C8" w:rsidRDefault="008218C8" w:rsidP="006334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6334F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218C8" w:rsidRDefault="008218C8" w:rsidP="006334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218C8" w:rsidTr="006334FC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8218C8" w:rsidRPr="00712D22" w:rsidRDefault="008218C8" w:rsidP="006334FC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>If NO, reason not enrolled</w:t>
            </w:r>
          </w:p>
        </w:tc>
      </w:tr>
      <w:tr w:rsidR="008218C8" w:rsidTr="006334F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6334F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218C8" w:rsidRDefault="008218C8" w:rsidP="006334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found ineligible for PATH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6334F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218C8" w:rsidRDefault="008218C8" w:rsidP="006334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not enrolled for other reason(s)</w:t>
            </w:r>
          </w:p>
        </w:tc>
      </w:tr>
    </w:tbl>
    <w:p w:rsidR="00B47246" w:rsidRPr="006334FC" w:rsidRDefault="00B47246" w:rsidP="00E9490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59"/>
        <w:gridCol w:w="360"/>
        <w:gridCol w:w="2160"/>
        <w:gridCol w:w="360"/>
        <w:gridCol w:w="1728"/>
        <w:gridCol w:w="360"/>
        <w:gridCol w:w="1370"/>
        <w:gridCol w:w="360"/>
        <w:gridCol w:w="1584"/>
      </w:tblGrid>
      <w:tr w:rsidR="008218C8" w:rsidTr="008218C8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8218C8" w:rsidRPr="007F00E4" w:rsidRDefault="006334FC" w:rsidP="008218C8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CONNECTION WITH</w:t>
            </w:r>
            <w:r w:rsidR="008218C8">
              <w:rPr>
                <w:b/>
                <w:sz w:val="20"/>
                <w:szCs w:val="20"/>
              </w:rPr>
              <w:t xml:space="preserve"> SOAR</w:t>
            </w:r>
          </w:p>
        </w:tc>
      </w:tr>
      <w:tr w:rsidR="008218C8" w:rsidTr="008218C8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218C8" w:rsidRDefault="008218C8" w:rsidP="008218C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8218C8" w:rsidRDefault="008218C8" w:rsidP="008218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9E6577" w:rsidRDefault="009E6577" w:rsidP="00E9490F">
      <w:pPr>
        <w:pStyle w:val="BodyText"/>
        <w:rPr>
          <w:sz w:val="20"/>
        </w:rPr>
      </w:pPr>
    </w:p>
    <w:p w:rsidR="008218C8" w:rsidRDefault="008218C8" w:rsidP="00E9490F">
      <w:pPr>
        <w:pStyle w:val="BodyText"/>
        <w:rPr>
          <w:sz w:val="20"/>
        </w:rPr>
      </w:pPr>
    </w:p>
    <w:p w:rsidR="006334FC" w:rsidRDefault="006334FC">
      <w:pPr>
        <w:rPr>
          <w:sz w:val="20"/>
          <w:szCs w:val="18"/>
        </w:rPr>
      </w:pPr>
      <w:r>
        <w:rPr>
          <w:sz w:val="20"/>
        </w:rPr>
        <w:br w:type="page"/>
      </w:r>
    </w:p>
    <w:p w:rsidR="00135B46" w:rsidRPr="00E2054D" w:rsidRDefault="00135B46" w:rsidP="0013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EXIT ASSESSMENT</w:t>
      </w:r>
      <w:r w:rsidRPr="00E2054D">
        <w:rPr>
          <w:b/>
          <w:sz w:val="28"/>
          <w:szCs w:val="28"/>
        </w:rPr>
        <w:t xml:space="preserve">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135B46" w:rsidRPr="006F0AC1" w:rsidTr="00E33EB4">
        <w:trPr>
          <w:trHeight w:val="245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See Codes Below</w:t>
            </w:r>
          </w:p>
        </w:tc>
      </w:tr>
      <w:tr w:rsidR="00135B46" w:rsidRPr="006F0AC1" w:rsidTr="00E33EB4">
        <w:trPr>
          <w:trHeight w:val="245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E33EB4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w w:val="97"/>
                <w:sz w:val="16"/>
                <w:szCs w:val="16"/>
                <w:lang w:bidi="ar-SA"/>
              </w:rPr>
            </w:pPr>
            <w:r w:rsidRPr="00E33EB4">
              <w:rPr>
                <w:rFonts w:eastAsia="Times New Roman"/>
                <w:b/>
                <w:bCs/>
                <w:color w:val="000000"/>
                <w:w w:val="97"/>
                <w:sz w:val="16"/>
                <w:szCs w:val="16"/>
                <w:lang w:bidi="ar-SA"/>
              </w:rPr>
              <w:t>Covered by Health Insurance?</w:t>
            </w:r>
            <w:r w:rsidR="00E33EB4" w:rsidRPr="00E33EB4">
              <w:rPr>
                <w:rFonts w:eastAsia="Times New Roman"/>
                <w:b/>
                <w:bCs/>
                <w:color w:val="000000"/>
                <w:w w:val="97"/>
                <w:sz w:val="16"/>
                <w:szCs w:val="16"/>
                <w:lang w:bidi="ar-SA"/>
              </w:rPr>
              <w:t>*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  <w:r w:rsidR="00E33EB4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</w:t>
            </w: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7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spacing w:line="264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Health Insurance: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135B46" w:rsidRDefault="00135B46" w:rsidP="00E33EB4">
            <w:pPr>
              <w:widowControl/>
              <w:autoSpaceDE/>
              <w:autoSpaceDN/>
              <w:spacing w:line="264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Medicaid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Medicare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CHIP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Veteran’s Affairs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Employer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COBRA   </w:t>
            </w:r>
          </w:p>
          <w:p w:rsidR="00135B46" w:rsidRPr="006F0AC1" w:rsidRDefault="00135B46" w:rsidP="00E33EB4">
            <w:pPr>
              <w:widowControl/>
              <w:tabs>
                <w:tab w:val="left" w:pos="2143"/>
              </w:tabs>
              <w:autoSpaceDE/>
              <w:autoSpaceDN/>
              <w:spacing w:line="264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Private Pay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Indian Health Services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Other:____________________________________</w:t>
            </w:r>
          </w:p>
        </w:tc>
      </w:tr>
      <w:tr w:rsidR="00135B46" w:rsidRPr="006F0AC1" w:rsidTr="00E33EB4">
        <w:trPr>
          <w:trHeight w:val="7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35B46" w:rsidRPr="006F0AC1" w:rsidRDefault="00135B46" w:rsidP="00E33EB4">
            <w:pPr>
              <w:widowControl/>
              <w:autoSpaceDE/>
              <w:autoSpaceDN/>
              <w:spacing w:line="264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Disabling Condition: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135B46" w:rsidRDefault="00135B46" w:rsidP="00E33EB4">
            <w:pPr>
              <w:widowControl/>
              <w:autoSpaceDE/>
              <w:autoSpaceDN/>
              <w:spacing w:line="264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Physical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Chronic Health Condition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HIV/AIDS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Developmental Disability   </w:t>
            </w:r>
          </w:p>
          <w:p w:rsidR="00135B46" w:rsidRPr="006F0AC1" w:rsidRDefault="00135B46" w:rsidP="00E33EB4">
            <w:pPr>
              <w:widowControl/>
              <w:autoSpaceDE/>
              <w:autoSpaceDN/>
              <w:spacing w:line="264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Alcohol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Drug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Both Alcohol &amp; Drug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Mental Health Problem</w:t>
            </w:r>
          </w:p>
        </w:tc>
      </w:tr>
    </w:tbl>
    <w:p w:rsidR="00135B46" w:rsidRPr="00071A07" w:rsidRDefault="00135B46" w:rsidP="00E9490F">
      <w:pPr>
        <w:pStyle w:val="BodyText"/>
        <w:rPr>
          <w:sz w:val="4"/>
          <w:szCs w:val="4"/>
        </w:rPr>
      </w:pPr>
    </w:p>
    <w:sectPr w:rsidR="00135B46" w:rsidRPr="00071A07" w:rsidSect="00322BAB">
      <w:footerReference w:type="default" r:id="rId7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D1" w:rsidRDefault="00BD51D1">
      <w:r>
        <w:separator/>
      </w:r>
    </w:p>
  </w:endnote>
  <w:endnote w:type="continuationSeparator" w:id="0">
    <w:p w:rsidR="00BD51D1" w:rsidRDefault="00B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D1" w:rsidRPr="00322BAB" w:rsidRDefault="005B1566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</w:t>
    </w:r>
    <w:r w:rsidR="00BD51D1" w:rsidRPr="00322BAB">
      <w:rPr>
        <w:sz w:val="18"/>
        <w:szCs w:val="18"/>
      </w:rPr>
      <w:t xml:space="preserve"> </w:t>
    </w:r>
    <w:r w:rsidR="00BD51D1">
      <w:rPr>
        <w:sz w:val="18"/>
        <w:szCs w:val="18"/>
      </w:rPr>
      <w:t>PATH</w:t>
    </w:r>
    <w:r w:rsidR="00BD51D1" w:rsidRPr="00322BAB">
      <w:rPr>
        <w:sz w:val="18"/>
        <w:szCs w:val="18"/>
      </w:rPr>
      <w:t xml:space="preserve"> E</w:t>
    </w:r>
    <w:r>
      <w:rPr>
        <w:sz w:val="18"/>
        <w:szCs w:val="18"/>
      </w:rPr>
      <w:t xml:space="preserve">XIT  </w:t>
    </w:r>
    <w:r w:rsidR="00BD51D1">
      <w:rPr>
        <w:sz w:val="18"/>
        <w:szCs w:val="18"/>
      </w:rPr>
      <w:t xml:space="preserve"> V.10</w:t>
    </w:r>
    <w:r w:rsidR="00BD51D1" w:rsidRPr="00322BAB">
      <w:rPr>
        <w:sz w:val="18"/>
        <w:szCs w:val="18"/>
      </w:rPr>
      <w:t>.19</w:t>
    </w:r>
    <w:r w:rsidR="00BD51D1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51D1" w:rsidRPr="00322BAB">
          <w:rPr>
            <w:sz w:val="18"/>
            <w:szCs w:val="18"/>
          </w:rPr>
          <w:fldChar w:fldCharType="begin"/>
        </w:r>
        <w:r w:rsidR="00BD51D1" w:rsidRPr="00322BAB">
          <w:rPr>
            <w:sz w:val="18"/>
            <w:szCs w:val="18"/>
          </w:rPr>
          <w:instrText xml:space="preserve"> PAGE   \* MERGEFORMAT </w:instrText>
        </w:r>
        <w:r w:rsidR="00BD51D1" w:rsidRPr="00322BAB">
          <w:rPr>
            <w:sz w:val="18"/>
            <w:szCs w:val="18"/>
          </w:rPr>
          <w:fldChar w:fldCharType="separate"/>
        </w:r>
        <w:r w:rsidR="000B36F0">
          <w:rPr>
            <w:noProof/>
            <w:sz w:val="18"/>
            <w:szCs w:val="18"/>
          </w:rPr>
          <w:t>1</w:t>
        </w:r>
        <w:r w:rsidR="00BD51D1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D1" w:rsidRDefault="00BD51D1">
      <w:r>
        <w:separator/>
      </w:r>
    </w:p>
  </w:footnote>
  <w:footnote w:type="continuationSeparator" w:id="0">
    <w:p w:rsidR="00BD51D1" w:rsidRDefault="00BD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EF"/>
    <w:rsid w:val="00071A07"/>
    <w:rsid w:val="000B36F0"/>
    <w:rsid w:val="00135B46"/>
    <w:rsid w:val="001E0BBB"/>
    <w:rsid w:val="001F4C1B"/>
    <w:rsid w:val="00322BAB"/>
    <w:rsid w:val="00350422"/>
    <w:rsid w:val="003F29C8"/>
    <w:rsid w:val="004C5062"/>
    <w:rsid w:val="00586111"/>
    <w:rsid w:val="005B1566"/>
    <w:rsid w:val="005D2CEA"/>
    <w:rsid w:val="006334FC"/>
    <w:rsid w:val="006C33C4"/>
    <w:rsid w:val="007074EF"/>
    <w:rsid w:val="00715EDE"/>
    <w:rsid w:val="00792120"/>
    <w:rsid w:val="008218C8"/>
    <w:rsid w:val="00866368"/>
    <w:rsid w:val="008B7CFD"/>
    <w:rsid w:val="008F2A37"/>
    <w:rsid w:val="00914A35"/>
    <w:rsid w:val="00931D89"/>
    <w:rsid w:val="0096316A"/>
    <w:rsid w:val="009E6577"/>
    <w:rsid w:val="00B16FC6"/>
    <w:rsid w:val="00B47246"/>
    <w:rsid w:val="00BD51D1"/>
    <w:rsid w:val="00BE2F9F"/>
    <w:rsid w:val="00D35D66"/>
    <w:rsid w:val="00E17145"/>
    <w:rsid w:val="00E33EB4"/>
    <w:rsid w:val="00E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93489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6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Sally Buchholz</cp:lastModifiedBy>
  <cp:revision>8</cp:revision>
  <cp:lastPrinted>2019-10-21T15:27:00Z</cp:lastPrinted>
  <dcterms:created xsi:type="dcterms:W3CDTF">2019-10-15T20:58:00Z</dcterms:created>
  <dcterms:modified xsi:type="dcterms:W3CDTF">2019-10-25T15:44:00Z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</Properties>
</file>